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F3EE0" w14:textId="77777777" w:rsidR="009F32EA" w:rsidRDefault="006622FD"/>
    <w:p w14:paraId="258BFC3B" w14:textId="77777777" w:rsidR="004466E2" w:rsidRDefault="004466E2">
      <w:r>
        <w:t xml:space="preserve">Von Rainer </w:t>
      </w:r>
      <w:proofErr w:type="spellStart"/>
      <w:r>
        <w:t>Krispel</w:t>
      </w:r>
      <w:proofErr w:type="spellEnd"/>
    </w:p>
    <w:p w14:paraId="065829CC" w14:textId="77777777" w:rsidR="004466E2" w:rsidRDefault="004466E2"/>
    <w:p w14:paraId="7F4819B9" w14:textId="77777777" w:rsidR="004466E2" w:rsidRPr="004466E2" w:rsidRDefault="004466E2" w:rsidP="004466E2">
      <w:pPr>
        <w:rPr>
          <w:rFonts w:ascii="Helvetica Neue" w:eastAsia="Times New Roman" w:hAnsi="Helvetica Neue" w:cs="Times New Roman"/>
          <w:b/>
          <w:lang w:val="de-DE" w:eastAsia="de-DE"/>
        </w:rPr>
      </w:pPr>
      <w:r w:rsidRPr="004466E2">
        <w:rPr>
          <w:rFonts w:ascii="Helvetica Neue" w:eastAsia="Times New Roman" w:hAnsi="Helvetica Neue" w:cs="Times New Roman"/>
          <w:b/>
          <w:lang w:val="de-DE" w:eastAsia="de-DE"/>
        </w:rPr>
        <w:t>GOTTFRIED GFRERER </w:t>
      </w:r>
    </w:p>
    <w:p w14:paraId="0C0FCB44" w14:textId="77777777" w:rsidR="004466E2" w:rsidRPr="004466E2" w:rsidRDefault="004466E2" w:rsidP="004466E2">
      <w:pPr>
        <w:rPr>
          <w:rFonts w:ascii="Helvetica Neue" w:eastAsia="Times New Roman" w:hAnsi="Helvetica Neue" w:cs="Times New Roman"/>
          <w:b/>
          <w:lang w:val="de-DE" w:eastAsia="de-DE"/>
        </w:rPr>
      </w:pPr>
      <w:r w:rsidRPr="004466E2">
        <w:rPr>
          <w:rFonts w:ascii="Helvetica Neue" w:eastAsia="Times New Roman" w:hAnsi="Helvetica Neue" w:cs="Times New Roman"/>
          <w:b/>
          <w:lang w:val="de-DE" w:eastAsia="de-DE"/>
        </w:rPr>
        <w:t>Polychrome</w:t>
      </w:r>
    </w:p>
    <w:p w14:paraId="54F5A952" w14:textId="77777777" w:rsidR="004466E2" w:rsidRPr="004466E2" w:rsidRDefault="004466E2" w:rsidP="004466E2">
      <w:pPr>
        <w:rPr>
          <w:rFonts w:ascii="Helvetica Neue" w:eastAsia="Times New Roman" w:hAnsi="Helvetica Neue" w:cs="Times New Roman"/>
          <w:lang w:val="de-DE" w:eastAsia="de-DE"/>
        </w:rPr>
      </w:pPr>
    </w:p>
    <w:p w14:paraId="6F6DA2C7" w14:textId="77777777" w:rsidR="004466E2" w:rsidRPr="004466E2" w:rsidRDefault="004466E2" w:rsidP="004466E2">
      <w:pPr>
        <w:rPr>
          <w:rFonts w:ascii="Helvetica Neue" w:eastAsia="Times New Roman" w:hAnsi="Helvetica Neue" w:cs="Times New Roman"/>
          <w:lang w:val="de-DE" w:eastAsia="de-DE"/>
        </w:rPr>
      </w:pPr>
      <w:r w:rsidRPr="004466E2">
        <w:rPr>
          <w:rFonts w:ascii="Helvetica Neue" w:eastAsia="Times New Roman" w:hAnsi="Helvetica Neue" w:cs="Times New Roman"/>
          <w:b/>
          <w:lang w:val="de-DE" w:eastAsia="de-DE"/>
        </w:rPr>
        <w:t>„</w:t>
      </w:r>
      <w:proofErr w:type="spellStart"/>
      <w:r w:rsidRPr="004466E2">
        <w:rPr>
          <w:rFonts w:ascii="Helvetica Neue" w:eastAsia="Times New Roman" w:hAnsi="Helvetica Neue" w:cs="Times New Roman"/>
          <w:b/>
          <w:lang w:val="de-DE" w:eastAsia="de-DE"/>
        </w:rPr>
        <w:t>It´s</w:t>
      </w:r>
      <w:proofErr w:type="spellEnd"/>
      <w:r w:rsidRPr="004466E2">
        <w:rPr>
          <w:rFonts w:ascii="Helvetica Neue" w:eastAsia="Times New Roman" w:hAnsi="Helvetica Neue" w:cs="Times New Roman"/>
          <w:b/>
          <w:lang w:val="de-DE" w:eastAsia="de-DE"/>
        </w:rPr>
        <w:t xml:space="preserve"> all </w:t>
      </w:r>
      <w:proofErr w:type="spellStart"/>
      <w:r w:rsidRPr="004466E2">
        <w:rPr>
          <w:rFonts w:ascii="Helvetica Neue" w:eastAsia="Times New Roman" w:hAnsi="Helvetica Neue" w:cs="Times New Roman"/>
          <w:b/>
          <w:lang w:val="de-DE" w:eastAsia="de-DE"/>
        </w:rPr>
        <w:t>water</w:t>
      </w:r>
      <w:proofErr w:type="spellEnd"/>
      <w:r w:rsidRPr="004466E2">
        <w:rPr>
          <w:rFonts w:ascii="Helvetica Neue" w:eastAsia="Times New Roman" w:hAnsi="Helvetica Neue" w:cs="Times New Roman"/>
          <w:b/>
          <w:lang w:val="de-DE" w:eastAsia="de-DE"/>
        </w:rPr>
        <w:t xml:space="preserve"> </w:t>
      </w:r>
      <w:proofErr w:type="spellStart"/>
      <w:r w:rsidRPr="004466E2">
        <w:rPr>
          <w:rFonts w:ascii="Helvetica Neue" w:eastAsia="Times New Roman" w:hAnsi="Helvetica Neue" w:cs="Times New Roman"/>
          <w:b/>
          <w:lang w:val="de-DE" w:eastAsia="de-DE"/>
        </w:rPr>
        <w:t>under</w:t>
      </w:r>
      <w:proofErr w:type="spellEnd"/>
      <w:r w:rsidRPr="004466E2">
        <w:rPr>
          <w:rFonts w:ascii="Helvetica Neue" w:eastAsia="Times New Roman" w:hAnsi="Helvetica Neue" w:cs="Times New Roman"/>
          <w:b/>
          <w:lang w:val="de-DE" w:eastAsia="de-DE"/>
        </w:rPr>
        <w:t xml:space="preserve"> </w:t>
      </w:r>
      <w:proofErr w:type="spellStart"/>
      <w:r w:rsidRPr="004466E2">
        <w:rPr>
          <w:rFonts w:ascii="Helvetica Neue" w:eastAsia="Times New Roman" w:hAnsi="Helvetica Neue" w:cs="Times New Roman"/>
          <w:b/>
          <w:lang w:val="de-DE" w:eastAsia="de-DE"/>
        </w:rPr>
        <w:t>the</w:t>
      </w:r>
      <w:proofErr w:type="spellEnd"/>
      <w:r w:rsidRPr="004466E2">
        <w:rPr>
          <w:rFonts w:ascii="Helvetica Neue" w:eastAsia="Times New Roman" w:hAnsi="Helvetica Neue" w:cs="Times New Roman"/>
          <w:b/>
          <w:lang w:val="de-DE" w:eastAsia="de-DE"/>
        </w:rPr>
        <w:t xml:space="preserve"> </w:t>
      </w:r>
      <w:proofErr w:type="spellStart"/>
      <w:r w:rsidRPr="004466E2">
        <w:rPr>
          <w:rFonts w:ascii="Helvetica Neue" w:eastAsia="Times New Roman" w:hAnsi="Helvetica Neue" w:cs="Times New Roman"/>
          <w:b/>
          <w:lang w:val="de-DE" w:eastAsia="de-DE"/>
        </w:rPr>
        <w:t>bridge</w:t>
      </w:r>
      <w:proofErr w:type="spellEnd"/>
      <w:r w:rsidRPr="004466E2">
        <w:rPr>
          <w:rFonts w:ascii="Helvetica Neue" w:eastAsia="Times New Roman" w:hAnsi="Helvetica Neue" w:cs="Times New Roman"/>
          <w:b/>
          <w:lang w:val="de-DE" w:eastAsia="de-DE"/>
        </w:rPr>
        <w:t xml:space="preserve"> </w:t>
      </w:r>
      <w:proofErr w:type="spellStart"/>
      <w:r w:rsidRPr="004466E2">
        <w:rPr>
          <w:rFonts w:ascii="Helvetica Neue" w:eastAsia="Times New Roman" w:hAnsi="Helvetica Neue" w:cs="Times New Roman"/>
          <w:b/>
          <w:lang w:val="de-DE" w:eastAsia="de-DE"/>
        </w:rPr>
        <w:t>now</w:t>
      </w:r>
      <w:proofErr w:type="spellEnd"/>
      <w:r w:rsidRPr="004466E2">
        <w:rPr>
          <w:rFonts w:ascii="Helvetica Neue" w:eastAsia="Times New Roman" w:hAnsi="Helvetica Neue" w:cs="Times New Roman"/>
          <w:b/>
          <w:lang w:val="de-DE" w:eastAsia="de-DE"/>
        </w:rPr>
        <w:t>”</w:t>
      </w:r>
      <w:r w:rsidRPr="004466E2">
        <w:rPr>
          <w:rFonts w:ascii="Helvetica Neue" w:eastAsia="Times New Roman" w:hAnsi="Helvetica Neue" w:cs="Times New Roman"/>
          <w:lang w:val="de-DE" w:eastAsia="de-DE"/>
        </w:rPr>
        <w:t xml:space="preserve"> singt Gottfried Gfrerer im ersten, gleichnamigen Song seines neuen Albums. Es ist einiges Wasser unter vielen Brücken durchgeronnen, seit der am 2. November 1966 – am Todestag des US-Blues Musikers Mississippi John Hurt, dessen Sager „</w:t>
      </w:r>
      <w:proofErr w:type="spellStart"/>
      <w:r w:rsidRPr="004466E2">
        <w:rPr>
          <w:rFonts w:ascii="Helvetica Neue" w:eastAsia="Times New Roman" w:hAnsi="Helvetica Neue" w:cs="Times New Roman"/>
          <w:lang w:val="de-DE" w:eastAsia="de-DE"/>
        </w:rPr>
        <w:t>Don´t</w:t>
      </w:r>
      <w:proofErr w:type="spellEnd"/>
      <w:r w:rsidRPr="004466E2">
        <w:rPr>
          <w:rFonts w:ascii="Helvetica Neue" w:eastAsia="Times New Roman" w:hAnsi="Helvetica Neue" w:cs="Times New Roman"/>
          <w:lang w:val="de-DE" w:eastAsia="de-DE"/>
        </w:rPr>
        <w:t xml:space="preserve"> </w:t>
      </w:r>
      <w:proofErr w:type="spellStart"/>
      <w:r w:rsidRPr="004466E2">
        <w:rPr>
          <w:rFonts w:ascii="Helvetica Neue" w:eastAsia="Times New Roman" w:hAnsi="Helvetica Neue" w:cs="Times New Roman"/>
          <w:lang w:val="de-DE" w:eastAsia="de-DE"/>
        </w:rPr>
        <w:t>You</w:t>
      </w:r>
      <w:proofErr w:type="spellEnd"/>
      <w:r w:rsidRPr="004466E2">
        <w:rPr>
          <w:rFonts w:ascii="Helvetica Neue" w:eastAsia="Times New Roman" w:hAnsi="Helvetica Neue" w:cs="Times New Roman"/>
          <w:lang w:val="de-DE" w:eastAsia="de-DE"/>
        </w:rPr>
        <w:t xml:space="preserve"> Die </w:t>
      </w:r>
      <w:proofErr w:type="spellStart"/>
      <w:r w:rsidRPr="004466E2">
        <w:rPr>
          <w:rFonts w:ascii="Helvetica Neue" w:eastAsia="Times New Roman" w:hAnsi="Helvetica Neue" w:cs="Times New Roman"/>
          <w:lang w:val="de-DE" w:eastAsia="de-DE"/>
        </w:rPr>
        <w:t>Untill</w:t>
      </w:r>
      <w:proofErr w:type="spellEnd"/>
      <w:r w:rsidRPr="004466E2">
        <w:rPr>
          <w:rFonts w:ascii="Helvetica Neue" w:eastAsia="Times New Roman" w:hAnsi="Helvetica Neue" w:cs="Times New Roman"/>
          <w:lang w:val="de-DE" w:eastAsia="de-DE"/>
        </w:rPr>
        <w:t xml:space="preserve"> </w:t>
      </w:r>
      <w:proofErr w:type="spellStart"/>
      <w:r w:rsidRPr="004466E2">
        <w:rPr>
          <w:rFonts w:ascii="Helvetica Neue" w:eastAsia="Times New Roman" w:hAnsi="Helvetica Neue" w:cs="Times New Roman"/>
          <w:lang w:val="de-DE" w:eastAsia="de-DE"/>
        </w:rPr>
        <w:t>You´re</w:t>
      </w:r>
      <w:proofErr w:type="spellEnd"/>
      <w:r w:rsidRPr="004466E2">
        <w:rPr>
          <w:rFonts w:ascii="Helvetica Neue" w:eastAsia="Times New Roman" w:hAnsi="Helvetica Neue" w:cs="Times New Roman"/>
          <w:lang w:val="de-DE" w:eastAsia="de-DE"/>
        </w:rPr>
        <w:t xml:space="preserve"> Dead” dem abschließenden Instrumentalstück des Albums den Titel gibt - in Kärnten geborene Musiker und Gitarrenbauer und -restaurator zuletzt ein Album unter eigenem Album veröffentlich hat. Nicht, dass Gfrerer, wiederholt von Auske</w:t>
      </w:r>
      <w:r w:rsidR="006622FD">
        <w:rPr>
          <w:rFonts w:ascii="Helvetica Neue" w:eastAsia="Times New Roman" w:hAnsi="Helvetica Neue" w:cs="Times New Roman"/>
          <w:lang w:val="de-DE" w:eastAsia="de-DE"/>
        </w:rPr>
        <w:t>nnern als „bester Slide-Gitarri</w:t>
      </w:r>
      <w:r w:rsidRPr="004466E2">
        <w:rPr>
          <w:rFonts w:ascii="Helvetica Neue" w:eastAsia="Times New Roman" w:hAnsi="Helvetica Neue" w:cs="Times New Roman"/>
          <w:lang w:val="de-DE" w:eastAsia="de-DE"/>
        </w:rPr>
        <w:t xml:space="preserve">st Europas” bezeichnet, seit „Scoop &amp; Run” (2009) untätig gewesen wäre. Er spielte als gefragter </w:t>
      </w:r>
      <w:proofErr w:type="spellStart"/>
      <w:r w:rsidRPr="004466E2">
        <w:rPr>
          <w:rFonts w:ascii="Helvetica Neue" w:eastAsia="Times New Roman" w:hAnsi="Helvetica Neue" w:cs="Times New Roman"/>
          <w:lang w:val="de-DE" w:eastAsia="de-DE"/>
        </w:rPr>
        <w:t>Sidem</w:t>
      </w:r>
      <w:r w:rsidR="006622FD">
        <w:rPr>
          <w:rFonts w:ascii="Helvetica Neue" w:eastAsia="Times New Roman" w:hAnsi="Helvetica Neue" w:cs="Times New Roman"/>
          <w:lang w:val="de-DE" w:eastAsia="de-DE"/>
        </w:rPr>
        <w:t>a</w:t>
      </w:r>
      <w:r w:rsidRPr="004466E2">
        <w:rPr>
          <w:rFonts w:ascii="Helvetica Neue" w:eastAsia="Times New Roman" w:hAnsi="Helvetica Neue" w:cs="Times New Roman"/>
          <w:lang w:val="de-DE" w:eastAsia="de-DE"/>
        </w:rPr>
        <w:t>n</w:t>
      </w:r>
      <w:proofErr w:type="spellEnd"/>
      <w:r w:rsidRPr="004466E2">
        <w:rPr>
          <w:rFonts w:ascii="Helvetica Neue" w:eastAsia="Times New Roman" w:hAnsi="Helvetica Neue" w:cs="Times New Roman"/>
          <w:lang w:val="de-DE" w:eastAsia="de-DE"/>
        </w:rPr>
        <w:t xml:space="preserve"> ebenso, wie er seine Obsession für die National-</w:t>
      </w:r>
      <w:proofErr w:type="spellStart"/>
      <w:r w:rsidRPr="004466E2">
        <w:rPr>
          <w:rFonts w:ascii="Helvetica Neue" w:eastAsia="Times New Roman" w:hAnsi="Helvetica Neue" w:cs="Times New Roman"/>
          <w:lang w:val="de-DE" w:eastAsia="de-DE"/>
        </w:rPr>
        <w:t>Resonatorgitarren</w:t>
      </w:r>
      <w:proofErr w:type="spellEnd"/>
      <w:r w:rsidRPr="004466E2">
        <w:rPr>
          <w:rFonts w:ascii="Helvetica Neue" w:eastAsia="Times New Roman" w:hAnsi="Helvetica Neue" w:cs="Times New Roman"/>
          <w:lang w:val="de-DE" w:eastAsia="de-DE"/>
        </w:rPr>
        <w:t xml:space="preserve"> der 1920/30er Jahre pflegte. Seine ausgewählten Solo-Konzerte erzeugten im Publikum regelmäßig starkes Interesse an neuem Gfrerer-Material, dieser ließ „die Sehnsucht nach Eigenem” gelassen wieder wachsen.</w:t>
      </w:r>
    </w:p>
    <w:p w14:paraId="5C0A8D06" w14:textId="77777777" w:rsidR="004466E2" w:rsidRPr="004466E2" w:rsidRDefault="004466E2" w:rsidP="004466E2">
      <w:pPr>
        <w:rPr>
          <w:rFonts w:ascii="Helvetica Neue" w:eastAsia="Times New Roman" w:hAnsi="Helvetica Neue" w:cs="Times New Roman"/>
          <w:lang w:val="de-DE" w:eastAsia="de-DE"/>
        </w:rPr>
      </w:pPr>
    </w:p>
    <w:p w14:paraId="1BD10C34" w14:textId="77777777" w:rsidR="004466E2" w:rsidRPr="004466E2" w:rsidRDefault="004466E2" w:rsidP="004466E2">
      <w:pPr>
        <w:rPr>
          <w:rFonts w:ascii="Helvetica Neue" w:eastAsia="Times New Roman" w:hAnsi="Helvetica Neue" w:cs="Times New Roman"/>
          <w:lang w:val="de-DE" w:eastAsia="de-DE"/>
        </w:rPr>
      </w:pPr>
      <w:r w:rsidRPr="004466E2">
        <w:rPr>
          <w:rFonts w:ascii="Helvetica Neue" w:eastAsia="Times New Roman" w:hAnsi="Helvetica Neue" w:cs="Times New Roman"/>
          <w:b/>
          <w:lang w:val="de-DE" w:eastAsia="de-DE"/>
        </w:rPr>
        <w:t xml:space="preserve">Weltgelassenheit und </w:t>
      </w:r>
      <w:proofErr w:type="spellStart"/>
      <w:r w:rsidRPr="004466E2">
        <w:rPr>
          <w:rFonts w:ascii="Helvetica Neue" w:eastAsia="Times New Roman" w:hAnsi="Helvetica Neue" w:cs="Times New Roman"/>
          <w:b/>
          <w:lang w:val="de-DE" w:eastAsia="de-DE"/>
        </w:rPr>
        <w:t>Welthältigkeit</w:t>
      </w:r>
      <w:proofErr w:type="spellEnd"/>
      <w:r w:rsidRPr="004466E2">
        <w:rPr>
          <w:rFonts w:ascii="Helvetica Neue" w:eastAsia="Times New Roman" w:hAnsi="Helvetica Neue" w:cs="Times New Roman"/>
          <w:b/>
          <w:lang w:val="de-DE" w:eastAsia="de-DE"/>
        </w:rPr>
        <w:t xml:space="preserve"> </w:t>
      </w:r>
      <w:r w:rsidRPr="004466E2">
        <w:rPr>
          <w:rFonts w:ascii="Helvetica Neue" w:eastAsia="Times New Roman" w:hAnsi="Helvetica Neue" w:cs="Times New Roman"/>
          <w:lang w:val="de-DE" w:eastAsia="de-DE"/>
        </w:rPr>
        <w:t>– wir begegnen alten Königen („</w:t>
      </w:r>
      <w:proofErr w:type="spellStart"/>
      <w:r w:rsidRPr="004466E2">
        <w:rPr>
          <w:rFonts w:ascii="Helvetica Neue" w:eastAsia="Times New Roman" w:hAnsi="Helvetica Neue" w:cs="Times New Roman"/>
          <w:lang w:val="de-DE" w:eastAsia="de-DE"/>
        </w:rPr>
        <w:t>Ancient</w:t>
      </w:r>
      <w:proofErr w:type="spellEnd"/>
      <w:r w:rsidRPr="004466E2">
        <w:rPr>
          <w:rFonts w:ascii="Helvetica Neue" w:eastAsia="Times New Roman" w:hAnsi="Helvetica Neue" w:cs="Times New Roman"/>
          <w:lang w:val="de-DE" w:eastAsia="de-DE"/>
        </w:rPr>
        <w:t xml:space="preserve"> Kings”), dem Großvater des Musikers, einem Holzknecht („Made </w:t>
      </w:r>
      <w:proofErr w:type="spellStart"/>
      <w:r w:rsidRPr="004466E2">
        <w:rPr>
          <w:rFonts w:ascii="Helvetica Neue" w:eastAsia="Times New Roman" w:hAnsi="Helvetica Neue" w:cs="Times New Roman"/>
          <w:lang w:val="de-DE" w:eastAsia="de-DE"/>
        </w:rPr>
        <w:t>By</w:t>
      </w:r>
      <w:proofErr w:type="spellEnd"/>
      <w:r w:rsidRPr="004466E2">
        <w:rPr>
          <w:rFonts w:ascii="Helvetica Neue" w:eastAsia="Times New Roman" w:hAnsi="Helvetica Neue" w:cs="Times New Roman"/>
          <w:lang w:val="de-DE" w:eastAsia="de-DE"/>
        </w:rPr>
        <w:t xml:space="preserve"> Hand”), dem zweifelhaft-zwielichtigen Sam Colt („</w:t>
      </w:r>
      <w:proofErr w:type="spellStart"/>
      <w:r w:rsidRPr="004466E2">
        <w:rPr>
          <w:rFonts w:ascii="Helvetica Neue" w:eastAsia="Times New Roman" w:hAnsi="Helvetica Neue" w:cs="Times New Roman"/>
          <w:lang w:val="de-DE" w:eastAsia="de-DE"/>
        </w:rPr>
        <w:t>Make</w:t>
      </w:r>
      <w:proofErr w:type="spellEnd"/>
      <w:r w:rsidRPr="004466E2">
        <w:rPr>
          <w:rFonts w:ascii="Helvetica Neue" w:eastAsia="Times New Roman" w:hAnsi="Helvetica Neue" w:cs="Times New Roman"/>
          <w:lang w:val="de-DE" w:eastAsia="de-DE"/>
        </w:rPr>
        <w:t xml:space="preserve"> Hay </w:t>
      </w:r>
      <w:proofErr w:type="spellStart"/>
      <w:r w:rsidRPr="004466E2">
        <w:rPr>
          <w:rFonts w:ascii="Helvetica Neue" w:eastAsia="Times New Roman" w:hAnsi="Helvetica Neue" w:cs="Times New Roman"/>
          <w:lang w:val="de-DE" w:eastAsia="de-DE"/>
        </w:rPr>
        <w:t>While</w:t>
      </w:r>
      <w:proofErr w:type="spellEnd"/>
      <w:r w:rsidRPr="004466E2">
        <w:rPr>
          <w:rFonts w:ascii="Helvetica Neue" w:eastAsia="Times New Roman" w:hAnsi="Helvetica Neue" w:cs="Times New Roman"/>
          <w:lang w:val="de-DE" w:eastAsia="de-DE"/>
        </w:rPr>
        <w:t xml:space="preserve"> The Sun </w:t>
      </w:r>
      <w:proofErr w:type="spellStart"/>
      <w:r w:rsidRPr="004466E2">
        <w:rPr>
          <w:rFonts w:ascii="Helvetica Neue" w:eastAsia="Times New Roman" w:hAnsi="Helvetica Neue" w:cs="Times New Roman"/>
          <w:lang w:val="de-DE" w:eastAsia="de-DE"/>
        </w:rPr>
        <w:t>Shines</w:t>
      </w:r>
      <w:proofErr w:type="spellEnd"/>
      <w:r w:rsidRPr="004466E2">
        <w:rPr>
          <w:rFonts w:ascii="Helvetica Neue" w:eastAsia="Times New Roman" w:hAnsi="Helvetica Neue" w:cs="Times New Roman"/>
          <w:lang w:val="de-DE" w:eastAsia="de-DE"/>
        </w:rPr>
        <w:t xml:space="preserve">”) oder Sweet Emma Barrett, einem Musik-Original aus New Orleans, die im Film „Cincinnati Kid” mit Steve McQueen ihren Augenblick mit der Ewigkeit hatte („Sweet Emma, The Bell Girl”), und da huscht Gina </w:t>
      </w:r>
      <w:proofErr w:type="spellStart"/>
      <w:r w:rsidRPr="004466E2">
        <w:rPr>
          <w:rFonts w:ascii="Helvetica Neue" w:eastAsia="Times New Roman" w:hAnsi="Helvetica Neue" w:cs="Times New Roman"/>
          <w:lang w:val="de-DE" w:eastAsia="de-DE"/>
        </w:rPr>
        <w:t>Lollobridgida</w:t>
      </w:r>
      <w:proofErr w:type="spellEnd"/>
      <w:r w:rsidRPr="004466E2">
        <w:rPr>
          <w:rFonts w:ascii="Helvetica Neue" w:eastAsia="Times New Roman" w:hAnsi="Helvetica Neue" w:cs="Times New Roman"/>
          <w:lang w:val="de-DE" w:eastAsia="de-DE"/>
        </w:rPr>
        <w:t xml:space="preserve"> durch die Lyrics („</w:t>
      </w:r>
      <w:proofErr w:type="spellStart"/>
      <w:r w:rsidRPr="004466E2">
        <w:rPr>
          <w:rFonts w:ascii="Helvetica Neue" w:eastAsia="Times New Roman" w:hAnsi="Helvetica Neue" w:cs="Times New Roman"/>
          <w:lang w:val="de-DE" w:eastAsia="de-DE"/>
        </w:rPr>
        <w:t>Somebody</w:t>
      </w:r>
      <w:proofErr w:type="spellEnd"/>
      <w:r w:rsidRPr="004466E2">
        <w:rPr>
          <w:rFonts w:ascii="Helvetica Neue" w:eastAsia="Times New Roman" w:hAnsi="Helvetica Neue" w:cs="Times New Roman"/>
          <w:lang w:val="de-DE" w:eastAsia="de-DE"/>
        </w:rPr>
        <w:t xml:space="preserve"> Else”) – prägen „Polychrome” in seiner ganzen Vielfalt. Wir hören das gewachsene Selbstverständnis des Sängers Gottfried Gfrerer, und wie dieses dem Gitarristen einen neuen Focus gibt, ihm einen neuen Rahmen spannt, in dem sich dessen Kunst noch einmal berührender, dringlicher entfalten kann. Geprägt von englischsprachiger, und, wie er sagt „archaischer” Musik, haben seine Songs hier endgültig eine zeitlose Qualität erreicht, sind offene </w:t>
      </w:r>
      <w:proofErr w:type="spellStart"/>
      <w:r w:rsidRPr="004466E2">
        <w:rPr>
          <w:rFonts w:ascii="Helvetica Neue" w:eastAsia="Times New Roman" w:hAnsi="Helvetica Neue" w:cs="Times New Roman"/>
          <w:lang w:val="de-DE" w:eastAsia="de-DE"/>
        </w:rPr>
        <w:t>Weltenbürger_innen</w:t>
      </w:r>
      <w:proofErr w:type="spellEnd"/>
      <w:r w:rsidRPr="004466E2">
        <w:rPr>
          <w:rFonts w:ascii="Helvetica Neue" w:eastAsia="Times New Roman" w:hAnsi="Helvetica Neue" w:cs="Times New Roman"/>
          <w:lang w:val="de-DE" w:eastAsia="de-DE"/>
        </w:rPr>
        <w:t>, denen ihre Affinität, ihre Verwurzelung zu und in Europa und den USA (den jeweils „realen” und denen der Imagination) Charakter und Haltbarkeit verleiht. </w:t>
      </w:r>
    </w:p>
    <w:p w14:paraId="3DCDE562" w14:textId="77777777" w:rsidR="004466E2" w:rsidRPr="004466E2" w:rsidRDefault="004466E2" w:rsidP="004466E2">
      <w:pPr>
        <w:rPr>
          <w:rFonts w:ascii="Helvetica Neue" w:eastAsia="Times New Roman" w:hAnsi="Helvetica Neue" w:cs="Times New Roman"/>
          <w:lang w:val="de-DE" w:eastAsia="de-DE"/>
        </w:rPr>
      </w:pPr>
    </w:p>
    <w:p w14:paraId="1EE5A6D0" w14:textId="77777777" w:rsidR="004466E2" w:rsidRPr="004466E2" w:rsidRDefault="004466E2" w:rsidP="004466E2">
      <w:pPr>
        <w:rPr>
          <w:rFonts w:ascii="Helvetica Neue" w:eastAsia="Times New Roman" w:hAnsi="Helvetica Neue" w:cs="Times New Roman"/>
          <w:lang w:val="de-DE" w:eastAsia="de-DE"/>
        </w:rPr>
      </w:pPr>
      <w:r w:rsidRPr="004466E2">
        <w:rPr>
          <w:rFonts w:ascii="Helvetica Neue" w:eastAsia="Times New Roman" w:hAnsi="Helvetica Neue" w:cs="Times New Roman"/>
          <w:b/>
          <w:lang w:val="de-DE" w:eastAsia="de-DE"/>
        </w:rPr>
        <w:t>Es sind Momentaufnahmen</w:t>
      </w:r>
      <w:r w:rsidRPr="004466E2">
        <w:rPr>
          <w:rFonts w:ascii="Helvetica Neue" w:eastAsia="Times New Roman" w:hAnsi="Helvetica Neue" w:cs="Times New Roman"/>
          <w:lang w:val="de-DE" w:eastAsia="de-DE"/>
        </w:rPr>
        <w:t>, lebenspralle Geschichten-Sprengsel, aufgeschnappte Sätze, wieder- und wieder reflektiertes Leben (eine spät zur Alkoholikerin gewordene Marlene Dietrich und ein gefallener Freund finden sich in „</w:t>
      </w:r>
      <w:proofErr w:type="spellStart"/>
      <w:r w:rsidRPr="004466E2">
        <w:rPr>
          <w:rFonts w:ascii="Helvetica Neue" w:eastAsia="Times New Roman" w:hAnsi="Helvetica Neue" w:cs="Times New Roman"/>
          <w:lang w:val="de-DE" w:eastAsia="de-DE"/>
        </w:rPr>
        <w:t>Somebody</w:t>
      </w:r>
      <w:proofErr w:type="spellEnd"/>
      <w:r w:rsidRPr="004466E2">
        <w:rPr>
          <w:rFonts w:ascii="Helvetica Neue" w:eastAsia="Times New Roman" w:hAnsi="Helvetica Neue" w:cs="Times New Roman"/>
          <w:lang w:val="de-DE" w:eastAsia="de-DE"/>
        </w:rPr>
        <w:t xml:space="preserve"> Else” verpackt), dass nicht immer „leicht” ist und sein kann („Made </w:t>
      </w:r>
      <w:proofErr w:type="spellStart"/>
      <w:r w:rsidRPr="004466E2">
        <w:rPr>
          <w:rFonts w:ascii="Helvetica Neue" w:eastAsia="Times New Roman" w:hAnsi="Helvetica Neue" w:cs="Times New Roman"/>
          <w:lang w:val="de-DE" w:eastAsia="de-DE"/>
        </w:rPr>
        <w:t>By</w:t>
      </w:r>
      <w:proofErr w:type="spellEnd"/>
      <w:r w:rsidRPr="004466E2">
        <w:rPr>
          <w:rFonts w:ascii="Helvetica Neue" w:eastAsia="Times New Roman" w:hAnsi="Helvetica Neue" w:cs="Times New Roman"/>
          <w:lang w:val="de-DE" w:eastAsia="de-DE"/>
        </w:rPr>
        <w:t xml:space="preserve"> Hand” diesbezüglich ein Schlüsselsong), aus denen der Songwriter Gfrerer schöpft und baut. Der nicht auf Pointen und Happy Ends vertraut, am Ehesten immer wieder eine lebensumarmende, durchdringende Gelassenheit in seinen Liedern freilegt oder freizulegen versucht. Was nichts mit Gleichgültigkeit oder Resignation zu den </w:t>
      </w:r>
      <w:proofErr w:type="spellStart"/>
      <w:r w:rsidRPr="004466E2">
        <w:rPr>
          <w:rFonts w:ascii="Helvetica Neue" w:eastAsia="Times New Roman" w:hAnsi="Helvetica Neue" w:cs="Times New Roman"/>
          <w:lang w:val="de-DE" w:eastAsia="de-DE"/>
        </w:rPr>
        <w:t>Monstros</w:t>
      </w:r>
      <w:bookmarkStart w:id="0" w:name="_GoBack"/>
      <w:bookmarkEnd w:id="0"/>
      <w:r w:rsidRPr="004466E2">
        <w:rPr>
          <w:rFonts w:ascii="Helvetica Neue" w:eastAsia="Times New Roman" w:hAnsi="Helvetica Neue" w:cs="Times New Roman"/>
          <w:lang w:val="de-DE" w:eastAsia="de-DE"/>
        </w:rPr>
        <w:t>itäten</w:t>
      </w:r>
      <w:proofErr w:type="spellEnd"/>
      <w:r w:rsidRPr="004466E2">
        <w:rPr>
          <w:rFonts w:ascii="Helvetica Neue" w:eastAsia="Times New Roman" w:hAnsi="Helvetica Neue" w:cs="Times New Roman"/>
          <w:lang w:val="de-DE" w:eastAsia="de-DE"/>
        </w:rPr>
        <w:t xml:space="preserve"> in der Menschlein Leben zu tun hat, im Gegenteil, da sprechen die Antikriegslieder „#741” (eine Gitarren-Seriennummer …) wie „</w:t>
      </w:r>
      <w:proofErr w:type="spellStart"/>
      <w:r w:rsidRPr="004466E2">
        <w:rPr>
          <w:rFonts w:ascii="Helvetica Neue" w:eastAsia="Times New Roman" w:hAnsi="Helvetica Neue" w:cs="Times New Roman"/>
          <w:lang w:val="de-DE" w:eastAsia="de-DE"/>
        </w:rPr>
        <w:t>Abbeville</w:t>
      </w:r>
      <w:proofErr w:type="spellEnd"/>
      <w:r w:rsidRPr="004466E2">
        <w:rPr>
          <w:rFonts w:ascii="Helvetica Neue" w:eastAsia="Times New Roman" w:hAnsi="Helvetica Neue" w:cs="Times New Roman"/>
          <w:lang w:val="de-DE" w:eastAsia="de-DE"/>
        </w:rPr>
        <w:t xml:space="preserve">” eine deutliche Sprache, mit „The </w:t>
      </w:r>
      <w:proofErr w:type="spellStart"/>
      <w:r w:rsidRPr="004466E2">
        <w:rPr>
          <w:rFonts w:ascii="Helvetica Neue" w:eastAsia="Times New Roman" w:hAnsi="Helvetica Neue" w:cs="Times New Roman"/>
          <w:lang w:val="de-DE" w:eastAsia="de-DE"/>
        </w:rPr>
        <w:t>Willow</w:t>
      </w:r>
      <w:proofErr w:type="spellEnd"/>
      <w:r w:rsidRPr="004466E2">
        <w:rPr>
          <w:rFonts w:ascii="Helvetica Neue" w:eastAsia="Times New Roman" w:hAnsi="Helvetica Neue" w:cs="Times New Roman"/>
          <w:lang w:val="de-DE" w:eastAsia="de-DE"/>
        </w:rPr>
        <w:t>” kommt die Erdenmacht der Liebe nachdrücklich zu ihrem Recht.</w:t>
      </w:r>
    </w:p>
    <w:p w14:paraId="6B3D349B" w14:textId="77777777" w:rsidR="004466E2" w:rsidRPr="004466E2" w:rsidRDefault="004466E2" w:rsidP="004466E2">
      <w:pPr>
        <w:rPr>
          <w:rFonts w:ascii="Helvetica Neue" w:eastAsia="Times New Roman" w:hAnsi="Helvetica Neue" w:cs="Times New Roman"/>
          <w:lang w:val="de-DE" w:eastAsia="de-DE"/>
        </w:rPr>
      </w:pPr>
    </w:p>
    <w:p w14:paraId="2617FD3F" w14:textId="77777777" w:rsidR="004466E2" w:rsidRPr="004466E2" w:rsidRDefault="004466E2" w:rsidP="004466E2">
      <w:pPr>
        <w:rPr>
          <w:rFonts w:ascii="Helvetica Neue" w:eastAsia="Times New Roman" w:hAnsi="Helvetica Neue" w:cs="Times New Roman"/>
          <w:lang w:val="de-DE" w:eastAsia="de-DE"/>
        </w:rPr>
      </w:pPr>
      <w:r w:rsidRPr="004466E2">
        <w:rPr>
          <w:rFonts w:ascii="Helvetica Neue" w:eastAsia="Times New Roman" w:hAnsi="Helvetica Neue" w:cs="Times New Roman"/>
          <w:b/>
          <w:lang w:val="de-DE" w:eastAsia="de-DE"/>
        </w:rPr>
        <w:lastRenderedPageBreak/>
        <w:t>Der Titel des Albums „Polychrome“</w:t>
      </w:r>
      <w:r w:rsidRPr="004466E2">
        <w:rPr>
          <w:rFonts w:ascii="Helvetica Neue" w:eastAsia="Times New Roman" w:hAnsi="Helvetica Neue" w:cs="Times New Roman"/>
          <w:lang w:val="de-DE" w:eastAsia="de-DE"/>
        </w:rPr>
        <w:t xml:space="preserve"> schließlich – und jeder Song hat seine Gitarre – bezieht sich auf eine spezielle Art der Lackierung, mit der in den 1920/30er Jahren eine fast kitschige Art der Buntheit für die Resonator-Gitarren möglich wurde, die deren bisher recht „trockenes” Erscheinungsbild nachhaltig veränderte. Es mag im Kontext unserer unruhigen Zeit merkwürdig anmuten, dass diese Art der Schönheit möglich wurde, als sich die Welt auf einen ihrer heftigsten Brände zubewegte. Aber die Schönheit dieser Gitarren ist bis heute wieder zu finden, so wie sie immer noch und immer wieder gut zu klingen vermögen. Wie die neuen Songs von Gottfried Gfrerer.</w:t>
      </w:r>
    </w:p>
    <w:p w14:paraId="015B12C3" w14:textId="77777777" w:rsidR="004466E2" w:rsidRDefault="004466E2"/>
    <w:p w14:paraId="1DEB7126" w14:textId="77777777" w:rsidR="008A362A" w:rsidRDefault="008A362A"/>
    <w:p w14:paraId="6C607C05" w14:textId="77777777" w:rsidR="00AA3BF9" w:rsidRPr="002C5B71" w:rsidRDefault="00AA3BF9" w:rsidP="00AA3BF9">
      <w:pPr>
        <w:jc w:val="both"/>
        <w:rPr>
          <w:rFonts w:ascii="Arial" w:hAnsi="Arial" w:cs="Arial"/>
        </w:rPr>
      </w:pPr>
      <w:hyperlink r:id="rId4" w:history="1">
        <w:r w:rsidRPr="002C5B71">
          <w:rPr>
            <w:rFonts w:ascii="Arial" w:hAnsi="Arial" w:cs="Arial"/>
          </w:rPr>
          <w:t>www.gottfriedgfrerer.at</w:t>
        </w:r>
      </w:hyperlink>
    </w:p>
    <w:p w14:paraId="4C82C084" w14:textId="77777777" w:rsidR="00AA3BF9" w:rsidRPr="002C5B71" w:rsidRDefault="00AA3BF9" w:rsidP="00AA3BF9">
      <w:pPr>
        <w:jc w:val="both"/>
        <w:rPr>
          <w:rFonts w:ascii="Arial" w:hAnsi="Arial" w:cs="Arial"/>
        </w:rPr>
      </w:pPr>
      <w:hyperlink r:id="rId5" w:history="1">
        <w:r w:rsidRPr="002C5B71">
          <w:rPr>
            <w:rFonts w:ascii="Arial" w:hAnsi="Arial" w:cs="Arial"/>
          </w:rPr>
          <w:t>https://www.facebook.com/gottfrieddavidgfrerer/</w:t>
        </w:r>
      </w:hyperlink>
    </w:p>
    <w:p w14:paraId="4F207160" w14:textId="77777777" w:rsidR="00AA3BF9" w:rsidRDefault="00AA3BF9" w:rsidP="00AA3BF9">
      <w:pPr>
        <w:jc w:val="both"/>
        <w:rPr>
          <w:rFonts w:ascii="Arial" w:hAnsi="Arial" w:cs="Arial"/>
        </w:rPr>
      </w:pPr>
      <w:r w:rsidRPr="00F71641">
        <w:rPr>
          <w:rFonts w:ascii="Arial" w:hAnsi="Arial" w:cs="Arial"/>
        </w:rPr>
        <w:t>https://www.youtube.com/user/gottfriedgfrerer</w:t>
      </w:r>
    </w:p>
    <w:p w14:paraId="2AAA5F85" w14:textId="77777777" w:rsidR="008A362A" w:rsidRDefault="008A362A" w:rsidP="00AA3BF9">
      <w:pPr>
        <w:tabs>
          <w:tab w:val="left" w:pos="1221"/>
        </w:tabs>
      </w:pPr>
    </w:p>
    <w:p w14:paraId="651F3D84" w14:textId="77777777" w:rsidR="00AA3BF9" w:rsidRPr="00AA3BF9" w:rsidRDefault="00AA3BF9" w:rsidP="00AA3BF9">
      <w:pPr>
        <w:jc w:val="both"/>
        <w:rPr>
          <w:rFonts w:ascii="Arial" w:hAnsi="Arial" w:cs="Arial"/>
        </w:rPr>
      </w:pPr>
      <w:r w:rsidRPr="00AA3BF9">
        <w:rPr>
          <w:rFonts w:ascii="Arial" w:hAnsi="Arial" w:cs="Arial"/>
        </w:rPr>
        <w:t>LILI Records</w:t>
      </w:r>
    </w:p>
    <w:p w14:paraId="7A87E6BD" w14:textId="77777777" w:rsidR="00AA3BF9" w:rsidRDefault="00AA3BF9" w:rsidP="00AA3BF9">
      <w:pPr>
        <w:jc w:val="both"/>
        <w:rPr>
          <w:rFonts w:ascii="Arial" w:hAnsi="Arial" w:cs="Arial"/>
        </w:rPr>
      </w:pPr>
      <w:r w:rsidRPr="00AA3BF9">
        <w:rPr>
          <w:rFonts w:ascii="Arial" w:hAnsi="Arial" w:cs="Arial"/>
        </w:rPr>
        <w:t>Mag. Elisabeth Hundstorfer</w:t>
      </w:r>
    </w:p>
    <w:p w14:paraId="4AABCF2E" w14:textId="77777777" w:rsidR="00AA3BF9" w:rsidRPr="00AA3BF9" w:rsidRDefault="00AA3BF9" w:rsidP="00AA3BF9">
      <w:pPr>
        <w:jc w:val="both"/>
        <w:rPr>
          <w:rFonts w:ascii="Arial" w:hAnsi="Arial" w:cs="Arial"/>
        </w:rPr>
      </w:pPr>
      <w:r>
        <w:rPr>
          <w:rFonts w:ascii="Arial" w:hAnsi="Arial" w:cs="Arial"/>
        </w:rPr>
        <w:t>T: +43 699 1897 4814</w:t>
      </w:r>
    </w:p>
    <w:p w14:paraId="3C37EE8E" w14:textId="77777777" w:rsidR="00AA3BF9" w:rsidRPr="00AA3BF9" w:rsidRDefault="00AA3BF9" w:rsidP="00AA3BF9">
      <w:pPr>
        <w:jc w:val="both"/>
        <w:rPr>
          <w:rFonts w:ascii="Arial" w:hAnsi="Arial" w:cs="Arial"/>
        </w:rPr>
      </w:pPr>
      <w:proofErr w:type="spellStart"/>
      <w:r w:rsidRPr="00AA3BF9">
        <w:rPr>
          <w:rFonts w:ascii="Arial" w:hAnsi="Arial" w:cs="Arial"/>
        </w:rPr>
        <w:t>Lerchenfelderstraße</w:t>
      </w:r>
      <w:proofErr w:type="spellEnd"/>
      <w:r w:rsidRPr="00AA3BF9">
        <w:rPr>
          <w:rFonts w:ascii="Arial" w:hAnsi="Arial" w:cs="Arial"/>
        </w:rPr>
        <w:t xml:space="preserve"> 124/2/15</w:t>
      </w:r>
    </w:p>
    <w:p w14:paraId="48C78511" w14:textId="77777777" w:rsidR="00AA3BF9" w:rsidRPr="00AA3BF9" w:rsidRDefault="00AA3BF9" w:rsidP="00AA3BF9">
      <w:pPr>
        <w:jc w:val="both"/>
        <w:rPr>
          <w:rFonts w:ascii="Arial" w:hAnsi="Arial" w:cs="Arial"/>
        </w:rPr>
      </w:pPr>
      <w:r w:rsidRPr="00AA3BF9">
        <w:rPr>
          <w:rFonts w:ascii="Arial" w:hAnsi="Arial" w:cs="Arial"/>
        </w:rPr>
        <w:t>1080 Wien/Vienna</w:t>
      </w:r>
    </w:p>
    <w:p w14:paraId="2948C1F5" w14:textId="77777777" w:rsidR="00AA3BF9" w:rsidRPr="00AA3BF9" w:rsidRDefault="00AA3BF9" w:rsidP="00AA3BF9">
      <w:pPr>
        <w:jc w:val="both"/>
        <w:rPr>
          <w:rFonts w:ascii="Arial" w:hAnsi="Arial" w:cs="Arial"/>
        </w:rPr>
      </w:pPr>
      <w:r w:rsidRPr="00AA3BF9">
        <w:rPr>
          <w:rFonts w:ascii="Arial" w:hAnsi="Arial" w:cs="Arial"/>
        </w:rPr>
        <w:t>Austria</w:t>
      </w:r>
    </w:p>
    <w:p w14:paraId="6745933E" w14:textId="77777777" w:rsidR="00AA3BF9" w:rsidRPr="00AA3BF9" w:rsidRDefault="00AA3BF9" w:rsidP="00AA3BF9">
      <w:pPr>
        <w:jc w:val="both"/>
        <w:rPr>
          <w:rFonts w:ascii="Arial" w:hAnsi="Arial" w:cs="Arial"/>
        </w:rPr>
      </w:pPr>
      <w:r w:rsidRPr="00AA3BF9">
        <w:rPr>
          <w:rFonts w:ascii="Arial" w:hAnsi="Arial" w:cs="Arial"/>
        </w:rPr>
        <w:t>www.facebook.com/lilirecords.at</w:t>
      </w:r>
    </w:p>
    <w:p w14:paraId="732E970C" w14:textId="77777777" w:rsidR="00AA3BF9" w:rsidRPr="00AA3BF9" w:rsidRDefault="00AA3BF9" w:rsidP="00AA3BF9">
      <w:pPr>
        <w:jc w:val="both"/>
        <w:rPr>
          <w:rFonts w:ascii="Arial" w:hAnsi="Arial" w:cs="Arial"/>
        </w:rPr>
      </w:pPr>
    </w:p>
    <w:p w14:paraId="5D65AC48" w14:textId="77777777" w:rsidR="00AA3BF9" w:rsidRDefault="00AA3BF9" w:rsidP="00AA3BF9">
      <w:pPr>
        <w:tabs>
          <w:tab w:val="left" w:pos="1221"/>
        </w:tabs>
      </w:pPr>
    </w:p>
    <w:sectPr w:rsidR="00AA3BF9" w:rsidSect="00615D5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E2"/>
    <w:rsid w:val="004466E2"/>
    <w:rsid w:val="005B4BB1"/>
    <w:rsid w:val="00615D51"/>
    <w:rsid w:val="006622FD"/>
    <w:rsid w:val="008A362A"/>
    <w:rsid w:val="00AA3BF9"/>
    <w:rsid w:val="00DF16D6"/>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D6EF9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343846">
      <w:bodyDiv w:val="1"/>
      <w:marLeft w:val="0"/>
      <w:marRight w:val="0"/>
      <w:marTop w:val="0"/>
      <w:marBottom w:val="0"/>
      <w:divBdr>
        <w:top w:val="none" w:sz="0" w:space="0" w:color="auto"/>
        <w:left w:val="none" w:sz="0" w:space="0" w:color="auto"/>
        <w:bottom w:val="none" w:sz="0" w:space="0" w:color="auto"/>
        <w:right w:val="none" w:sz="0" w:space="0" w:color="auto"/>
      </w:divBdr>
      <w:divsChild>
        <w:div w:id="1126973146">
          <w:marLeft w:val="0"/>
          <w:marRight w:val="0"/>
          <w:marTop w:val="0"/>
          <w:marBottom w:val="0"/>
          <w:divBdr>
            <w:top w:val="none" w:sz="0" w:space="0" w:color="auto"/>
            <w:left w:val="none" w:sz="0" w:space="0" w:color="auto"/>
            <w:bottom w:val="none" w:sz="0" w:space="0" w:color="auto"/>
            <w:right w:val="none" w:sz="0" w:space="0" w:color="auto"/>
          </w:divBdr>
          <w:divsChild>
            <w:div w:id="2041315573">
              <w:marLeft w:val="0"/>
              <w:marRight w:val="0"/>
              <w:marTop w:val="0"/>
              <w:marBottom w:val="0"/>
              <w:divBdr>
                <w:top w:val="none" w:sz="0" w:space="0" w:color="auto"/>
                <w:left w:val="none" w:sz="0" w:space="0" w:color="auto"/>
                <w:bottom w:val="none" w:sz="0" w:space="0" w:color="auto"/>
                <w:right w:val="none" w:sz="0" w:space="0" w:color="auto"/>
              </w:divBdr>
            </w:div>
            <w:div w:id="7829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5984">
      <w:bodyDiv w:val="1"/>
      <w:marLeft w:val="0"/>
      <w:marRight w:val="0"/>
      <w:marTop w:val="0"/>
      <w:marBottom w:val="0"/>
      <w:divBdr>
        <w:top w:val="none" w:sz="0" w:space="0" w:color="auto"/>
        <w:left w:val="none" w:sz="0" w:space="0" w:color="auto"/>
        <w:bottom w:val="none" w:sz="0" w:space="0" w:color="auto"/>
        <w:right w:val="none" w:sz="0" w:space="0" w:color="auto"/>
      </w:divBdr>
      <w:divsChild>
        <w:div w:id="128405804">
          <w:marLeft w:val="0"/>
          <w:marRight w:val="0"/>
          <w:marTop w:val="0"/>
          <w:marBottom w:val="0"/>
          <w:divBdr>
            <w:top w:val="none" w:sz="0" w:space="0" w:color="auto"/>
            <w:left w:val="none" w:sz="0" w:space="0" w:color="auto"/>
            <w:bottom w:val="none" w:sz="0" w:space="0" w:color="auto"/>
            <w:right w:val="none" w:sz="0" w:space="0" w:color="auto"/>
          </w:divBdr>
        </w:div>
        <w:div w:id="732431094">
          <w:marLeft w:val="0"/>
          <w:marRight w:val="0"/>
          <w:marTop w:val="0"/>
          <w:marBottom w:val="0"/>
          <w:divBdr>
            <w:top w:val="none" w:sz="0" w:space="0" w:color="auto"/>
            <w:left w:val="none" w:sz="0" w:space="0" w:color="auto"/>
            <w:bottom w:val="none" w:sz="0" w:space="0" w:color="auto"/>
            <w:right w:val="none" w:sz="0" w:space="0" w:color="auto"/>
          </w:divBdr>
        </w:div>
        <w:div w:id="377706981">
          <w:marLeft w:val="0"/>
          <w:marRight w:val="0"/>
          <w:marTop w:val="0"/>
          <w:marBottom w:val="0"/>
          <w:divBdr>
            <w:top w:val="none" w:sz="0" w:space="0" w:color="auto"/>
            <w:left w:val="none" w:sz="0" w:space="0" w:color="auto"/>
            <w:bottom w:val="none" w:sz="0" w:space="0" w:color="auto"/>
            <w:right w:val="none" w:sz="0" w:space="0" w:color="auto"/>
          </w:divBdr>
        </w:div>
        <w:div w:id="1234388166">
          <w:marLeft w:val="0"/>
          <w:marRight w:val="0"/>
          <w:marTop w:val="0"/>
          <w:marBottom w:val="0"/>
          <w:divBdr>
            <w:top w:val="none" w:sz="0" w:space="0" w:color="auto"/>
            <w:left w:val="none" w:sz="0" w:space="0" w:color="auto"/>
            <w:bottom w:val="none" w:sz="0" w:space="0" w:color="auto"/>
            <w:right w:val="none" w:sz="0" w:space="0" w:color="auto"/>
          </w:divBdr>
        </w:div>
        <w:div w:id="1819178835">
          <w:marLeft w:val="0"/>
          <w:marRight w:val="0"/>
          <w:marTop w:val="0"/>
          <w:marBottom w:val="0"/>
          <w:divBdr>
            <w:top w:val="none" w:sz="0" w:space="0" w:color="auto"/>
            <w:left w:val="none" w:sz="0" w:space="0" w:color="auto"/>
            <w:bottom w:val="none" w:sz="0" w:space="0" w:color="auto"/>
            <w:right w:val="none" w:sz="0" w:space="0" w:color="auto"/>
          </w:divBdr>
        </w:div>
        <w:div w:id="1137063363">
          <w:marLeft w:val="0"/>
          <w:marRight w:val="0"/>
          <w:marTop w:val="0"/>
          <w:marBottom w:val="0"/>
          <w:divBdr>
            <w:top w:val="none" w:sz="0" w:space="0" w:color="auto"/>
            <w:left w:val="none" w:sz="0" w:space="0" w:color="auto"/>
            <w:bottom w:val="none" w:sz="0" w:space="0" w:color="auto"/>
            <w:right w:val="none" w:sz="0" w:space="0" w:color="auto"/>
          </w:divBdr>
        </w:div>
        <w:div w:id="583611842">
          <w:marLeft w:val="0"/>
          <w:marRight w:val="0"/>
          <w:marTop w:val="0"/>
          <w:marBottom w:val="0"/>
          <w:divBdr>
            <w:top w:val="none" w:sz="0" w:space="0" w:color="auto"/>
            <w:left w:val="none" w:sz="0" w:space="0" w:color="auto"/>
            <w:bottom w:val="none" w:sz="0" w:space="0" w:color="auto"/>
            <w:right w:val="none" w:sz="0" w:space="0" w:color="auto"/>
          </w:divBdr>
        </w:div>
        <w:div w:id="1923097452">
          <w:marLeft w:val="0"/>
          <w:marRight w:val="0"/>
          <w:marTop w:val="0"/>
          <w:marBottom w:val="0"/>
          <w:divBdr>
            <w:top w:val="none" w:sz="0" w:space="0" w:color="auto"/>
            <w:left w:val="none" w:sz="0" w:space="0" w:color="auto"/>
            <w:bottom w:val="none" w:sz="0" w:space="0" w:color="auto"/>
            <w:right w:val="none" w:sz="0" w:space="0" w:color="auto"/>
          </w:divBdr>
        </w:div>
        <w:div w:id="1871720057">
          <w:marLeft w:val="0"/>
          <w:marRight w:val="0"/>
          <w:marTop w:val="0"/>
          <w:marBottom w:val="0"/>
          <w:divBdr>
            <w:top w:val="none" w:sz="0" w:space="0" w:color="auto"/>
            <w:left w:val="none" w:sz="0" w:space="0" w:color="auto"/>
            <w:bottom w:val="none" w:sz="0" w:space="0" w:color="auto"/>
            <w:right w:val="none" w:sz="0" w:space="0" w:color="auto"/>
          </w:divBdr>
        </w:div>
        <w:div w:id="20704214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gottfriedgfrerer.at" TargetMode="External"/><Relationship Id="rId5" Type="http://schemas.openxmlformats.org/officeDocument/2006/relationships/hyperlink" Target="https://www.facebook.com/gottfrieddavidgfrere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3450</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hundstorfer@yahoo.com</dc:creator>
  <cp:keywords/>
  <dc:description/>
  <cp:lastModifiedBy>hundstorfer@yahoo.com</cp:lastModifiedBy>
  <cp:revision>1</cp:revision>
  <dcterms:created xsi:type="dcterms:W3CDTF">2018-11-28T18:25:00Z</dcterms:created>
  <dcterms:modified xsi:type="dcterms:W3CDTF">2018-11-28T18:44:00Z</dcterms:modified>
</cp:coreProperties>
</file>